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03E7" w14:textId="77777777" w:rsidR="00AA3300" w:rsidRPr="00656987" w:rsidRDefault="000E03A0" w:rsidP="000E03A0">
      <w:pPr>
        <w:pStyle w:val="Naslov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44E8504A" w14:textId="77777777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34F9AEE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69B7A2A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71BB8954" w14:textId="77777777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1F5CFC61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D4AD261" w14:textId="77777777" w:rsidR="00357AF8" w:rsidRPr="00C35B8D" w:rsidRDefault="00DD7BEB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Nabava </w:t>
            </w:r>
            <w:r w:rsidRPr="00DD7BEB">
              <w:rPr>
                <w:rFonts w:ascii="Calibri Light" w:hAnsi="Calibri Light" w:cs="Calibri Light"/>
              </w:rPr>
              <w:t>usluga nastavka održavanja licenci ABBY sustava za OCR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75B578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20BF9B75" w14:textId="55AA8808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E72412">
              <w:rPr>
                <w:rFonts w:ascii="Calibri Light" w:hAnsi="Calibri Light" w:cs="Calibri Light"/>
                <w:b/>
              </w:rPr>
              <w:t>053-21</w:t>
            </w:r>
          </w:p>
        </w:tc>
      </w:tr>
    </w:tbl>
    <w:bookmarkEnd w:id="1"/>
    <w:p w14:paraId="429053B3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1BBD260B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E15B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508834BA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4080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ADC336F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4CAE075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2C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19E398C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A6C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9E6A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5DA6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F800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E9145B5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76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5598A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EED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C4FEE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1673344E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A5B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55C7D875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EFFE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A2C8CE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E3F1C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1C7C418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DE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6EC2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F19F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6B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7227676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A0D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17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2D4F4E81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764F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9E26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1418F3BA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707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EA1F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7EF4EC05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ADC5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0C253AF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F6EE9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E942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E43B50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2BC3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B583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0B30D6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3D9B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3BCE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D8895B6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65C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514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09235004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378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298F9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AC16ED7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9C5E939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891159D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10F6DCB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697E0031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1DA3BFB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4C3BE067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301CAF8D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025C" w14:textId="77777777" w:rsidR="008E7131" w:rsidRDefault="008E7131">
      <w:r>
        <w:separator/>
      </w:r>
    </w:p>
  </w:endnote>
  <w:endnote w:type="continuationSeparator" w:id="0">
    <w:p w14:paraId="319A6D26" w14:textId="77777777" w:rsidR="008E7131" w:rsidRDefault="008E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A41D" w14:textId="77777777" w:rsidR="008E7131" w:rsidRDefault="008E7131">
      <w:r>
        <w:separator/>
      </w:r>
    </w:p>
  </w:footnote>
  <w:footnote w:type="continuationSeparator" w:id="0">
    <w:p w14:paraId="5C47B3F1" w14:textId="77777777" w:rsidR="008E7131" w:rsidRDefault="008E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9752E"/>
    <w:rsid w:val="005C1951"/>
    <w:rsid w:val="005E0E11"/>
    <w:rsid w:val="006431B7"/>
    <w:rsid w:val="00646EE1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8E7131"/>
    <w:rsid w:val="00930E9F"/>
    <w:rsid w:val="00995429"/>
    <w:rsid w:val="009A6150"/>
    <w:rsid w:val="009B4EA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97A42"/>
    <w:rsid w:val="00DA1ED6"/>
    <w:rsid w:val="00DA7A49"/>
    <w:rsid w:val="00DD7BEB"/>
    <w:rsid w:val="00DF0F1B"/>
    <w:rsid w:val="00E0485A"/>
    <w:rsid w:val="00E47841"/>
    <w:rsid w:val="00E72412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B4C5"/>
  <w15:chartTrackingRefBased/>
  <w15:docId w15:val="{E553C687-7407-4AE2-9738-80048E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053-21 Nabava nastavka održavanja licenci ABBYY sustava za OCR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III-2/30</Stavka_x0020_Plana_x0020_nabave>
    <Ovla_x0161_teni_x0020_predstavnici_x002f_stru_x010d_no_x0020_povjerenstvo_x0020_za_x0020_nabavu xmlns="1b2b10a5-14e7-4666-aebf-a6c484a2d948"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076-19 Nabava nastavka održavanje licenci ABBYY sustava za OCR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D03FEA-7DA8-496D-AED9-56E678FA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40A28-0C48-466C-B51C-871CB8C1B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AF7C0-CBFB-4B58-B217-A5E369FF9CBF}">
  <ds:schemaRefs>
    <ds:schemaRef ds:uri="cc1bae78-4333-4ddf-b08b-bd286aa6bb3e"/>
    <ds:schemaRef ds:uri="http://www.w3.org/XML/1998/namespace"/>
    <ds:schemaRef ds:uri="http://purl.org/dc/terms/"/>
    <ds:schemaRef ds:uri="d7ed6651-52e6-4112-9a29-a4a91ab3f94a"/>
    <ds:schemaRef ds:uri="http://purl.org/dc/dcmitype/"/>
    <ds:schemaRef ds:uri="http://purl.org/dc/elements/1.1/"/>
    <ds:schemaRef ds:uri="1b2b10a5-14e7-4666-aebf-a6c484a2d94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2019-04-04T08:26:00Z</cp:lastPrinted>
  <dcterms:created xsi:type="dcterms:W3CDTF">2021-06-15T08:24:00Z</dcterms:created>
  <dcterms:modified xsi:type="dcterms:W3CDTF">2021-06-15T08:24:00Z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